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6" Type="http://schemas.microsoft.com/office/2020/02/relationships/classificationlabels" Target="docMetadata/LabelInfo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2B34A3" w14:textId="77777777" w:rsidR="00170B79" w:rsidRPr="000A542B" w:rsidRDefault="0075782F" w:rsidP="000A542B">
      <w:pPr>
        <w:spacing w:after="0"/>
        <w:rPr>
          <w:sz w:val="8"/>
          <w:szCs w:val="10"/>
        </w:rPr>
      </w:pPr>
      <w:r w:rsidRPr="000A542B">
        <w:rPr>
          <w:noProof/>
          <w:sz w:val="8"/>
          <w:szCs w:val="10"/>
        </w:rPr>
        <mc:AlternateContent>
          <mc:Choice Requires="wps">
            <w:drawing>
              <wp:anchor distT="0" distB="0" distL="114300" distR="114300" simplePos="0" relativeHeight="251912192" behindDoc="1" locked="1" layoutInCell="1" allowOverlap="1" wp14:anchorId="50C2B766" wp14:editId="5F933661">
                <wp:simplePos x="0" y="0"/>
                <wp:positionH relativeFrom="column">
                  <wp:posOffset>-685800</wp:posOffset>
                </wp:positionH>
                <wp:positionV relativeFrom="paragraph">
                  <wp:posOffset>-374650</wp:posOffset>
                </wp:positionV>
                <wp:extent cx="7772400" cy="2139696"/>
                <wp:effectExtent l="0" t="0" r="0" b="0"/>
                <wp:wrapNone/>
                <wp:docPr id="1042080679" name="Rectangle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2139696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4B05AE" id="Rectangle 1" o:spid="_x0000_s1026" alt="&quot;&quot;" style="position:absolute;margin-left:-54pt;margin-top:-29.5pt;width:612pt;height:168.5pt;z-index:-25140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" fillcolor="#c8a6f9 [3205]" stroked="f">
                <w10:anchorlock/>
              </v:rect>
            </w:pict>
          </mc:Fallback>
        </mc:AlternateContent>
      </w:r>
    </w:p>
    <w:tbl>
      <w:tblPr>
        <w:tblW w:w="0" w:type="auto"/>
        <w:tblLook w:val="0600" w:firstRow="0" w:lastRow="0" w:firstColumn="0" w:lastColumn="0" w:noHBand="1" w:noVBand="1"/>
      </w:tblPr>
      <w:tblGrid>
        <w:gridCol w:w="2556"/>
        <w:gridCol w:w="7524"/>
      </w:tblGrid>
      <w:tr w:rsidR="000A542B" w14:paraId="182F8EEA" w14:textId="77777777" w:rsidTr="000071AB">
        <w:tc>
          <w:tcPr>
            <w:tcW w:w="2556" w:type="dxa"/>
          </w:tcPr>
          <w:p w14:paraId="1F8F061E" w14:textId="77777777" w:rsidR="000A542B" w:rsidRDefault="000A542B" w:rsidP="00C569AF">
            <w:r>
              <w:rPr>
                <w:noProof/>
              </w:rPr>
              <w:drawing>
                <wp:inline distT="0" distB="0" distL="0" distR="0" wp14:anchorId="32C559F3" wp14:editId="100BEE46">
                  <wp:extent cx="1482725" cy="1482725"/>
                  <wp:effectExtent l="0" t="0" r="3175" b="3175"/>
                  <wp:docPr id="202042289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0422896" name="Picture 2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2725" cy="14827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24" w:type="dxa"/>
          </w:tcPr>
          <w:p w14:paraId="4CEA6984" w14:textId="5526C6B9" w:rsidR="000A542B" w:rsidRPr="000071AB" w:rsidRDefault="00000000" w:rsidP="000071AB">
            <w:pPr>
              <w:jc w:val="center"/>
              <w:rPr>
                <w:sz w:val="72"/>
                <w:szCs w:val="72"/>
              </w:rPr>
            </w:pPr>
            <w:sdt>
              <w:sdtPr>
                <w:rPr>
                  <w:sz w:val="72"/>
                  <w:szCs w:val="72"/>
                </w:rPr>
                <w:id w:val="-313712982"/>
                <w:placeholder>
                  <w:docPart w:val="01703DCDA82A4F698DCEF702E5A7560A"/>
                </w:placeholder>
                <w15:appearance w15:val="hidden"/>
              </w:sdtPr>
              <w:sdtContent>
                <w:r w:rsidR="000071AB" w:rsidRPr="000071AB">
                  <w:rPr>
                    <w:sz w:val="72"/>
                    <w:szCs w:val="72"/>
                  </w:rPr>
                  <w:t>ÇALIŞMA SAYFASI</w:t>
                </w:r>
                <w:r w:rsidR="000071AB">
                  <w:rPr>
                    <w:sz w:val="72"/>
                    <w:szCs w:val="72"/>
                  </w:rPr>
                  <w:t xml:space="preserve">           WORKSHEET</w:t>
                </w:r>
              </w:sdtContent>
            </w:sdt>
          </w:p>
          <w:p w14:paraId="57DEC4C5" w14:textId="47F065EE" w:rsidR="000A542B" w:rsidRPr="000A542B" w:rsidRDefault="000A542B" w:rsidP="000A542B">
            <w:pPr>
              <w:pStyle w:val="Subhead"/>
            </w:pPr>
          </w:p>
        </w:tc>
      </w:tr>
    </w:tbl>
    <w:p w14:paraId="4A400B98" w14:textId="77777777" w:rsidR="00682ECC" w:rsidRPr="00682ECC" w:rsidRDefault="00682ECC" w:rsidP="00682E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</w:pPr>
      <w:proofErr w:type="spellStart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>Yabancı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>Dilde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>Konuşma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>Kaygısını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>Nasıl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 xml:space="preserve"> Yenebiliriz?</w:t>
      </w:r>
    </w:p>
    <w:p w14:paraId="0D564E35" w14:textId="77777777" w:rsidR="00682ECC" w:rsidRPr="00682ECC" w:rsidRDefault="00682ECC" w:rsidP="00682E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</w:pPr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>About this news story</w:t>
      </w:r>
    </w:p>
    <w:p w14:paraId="4302FA21" w14:textId="77777777" w:rsidR="00682ECC" w:rsidRPr="00682ECC" w:rsidRDefault="00682ECC" w:rsidP="00682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Birçok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insan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yabancı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dil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konuşurken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heyecanlanır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ve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hata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yapmaktan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korkar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. Bu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duyguya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konuşma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kaygısı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denir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.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Uzmanlara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göre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düzenli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pratik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yapmak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ve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kısa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konuşmalar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gerçekleştirmek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özgüveni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artırır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. Hata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yapmak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öğrenme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sürecinin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doğal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bir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parçasıdır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.</w:t>
      </w:r>
    </w:p>
    <w:p w14:paraId="6442AAA3" w14:textId="77777777" w:rsidR="00682ECC" w:rsidRPr="00682ECC" w:rsidRDefault="00682ECC" w:rsidP="00682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pict w14:anchorId="0DB63F20">
          <v:rect id="_x0000_i1041" style="width:0;height:1.5pt" o:hralign="center" o:hrstd="t" o:hr="t" fillcolor="#a0a0a0" stroked="f"/>
        </w:pict>
      </w:r>
    </w:p>
    <w:p w14:paraId="6C992992" w14:textId="77777777" w:rsidR="00682ECC" w:rsidRPr="00682ECC" w:rsidRDefault="00682ECC" w:rsidP="00682EC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bidi="th-TH"/>
        </w:rPr>
      </w:pPr>
      <w:r w:rsidRPr="00682ECC">
        <w:rPr>
          <w:rFonts w:ascii="Times New Roman" w:eastAsia="Times New Roman" w:hAnsi="Times New Roman" w:cs="Times New Roman"/>
          <w:b/>
          <w:bCs/>
          <w:sz w:val="36"/>
          <w:szCs w:val="36"/>
          <w:lang w:bidi="th-TH"/>
        </w:rPr>
        <w:t>Questions</w:t>
      </w:r>
    </w:p>
    <w:p w14:paraId="4ADCB7A1" w14:textId="77777777" w:rsidR="00682ECC" w:rsidRPr="00682ECC" w:rsidRDefault="00682ECC" w:rsidP="00682E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</w:pPr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 xml:space="preserve">1. Bir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>kez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>dinleyin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>ve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>soruyu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>cevaplayın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>.</w:t>
      </w:r>
    </w:p>
    <w:p w14:paraId="107D836B" w14:textId="77777777" w:rsidR="00682ECC" w:rsidRPr="00682ECC" w:rsidRDefault="00682ECC" w:rsidP="00682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i/>
          <w:iCs/>
          <w:sz w:val="24"/>
          <w:szCs w:val="24"/>
          <w:lang w:bidi="th-TH"/>
        </w:rPr>
        <w:t>(Listen once and answer the question.)</w:t>
      </w:r>
    </w:p>
    <w:p w14:paraId="3A2750E0" w14:textId="77777777" w:rsidR="00682ECC" w:rsidRPr="00682ECC" w:rsidRDefault="00682ECC" w:rsidP="00682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1.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İnsanlar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yabancı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dilde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konuşurken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neden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zorlanır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?</w:t>
      </w:r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br/>
      </w:r>
      <w:r w:rsidRPr="00682ECC">
        <w:rPr>
          <w:rFonts w:ascii="Times New Roman" w:eastAsia="Times New Roman" w:hAnsi="Times New Roman" w:cs="Times New Roman"/>
          <w:i/>
          <w:iCs/>
          <w:sz w:val="24"/>
          <w:szCs w:val="24"/>
          <w:lang w:bidi="th-TH"/>
        </w:rPr>
        <w:t>(Why do people struggle when speaking a foreign language?)</w:t>
      </w:r>
    </w:p>
    <w:p w14:paraId="11567346" w14:textId="77777777" w:rsidR="00682ECC" w:rsidRPr="00682ECC" w:rsidRDefault="00682ECC" w:rsidP="00682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a.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Çünkü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dili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sevmiyorlar</w:t>
      </w:r>
      <w:proofErr w:type="spellEnd"/>
    </w:p>
    <w:p w14:paraId="3C910C5D" w14:textId="77777777" w:rsidR="00682ECC" w:rsidRPr="00682ECC" w:rsidRDefault="00682ECC" w:rsidP="00682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b.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Çünkü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konuşma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kaygısı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yaşayabiliyorlar</w:t>
      </w:r>
      <w:proofErr w:type="spellEnd"/>
    </w:p>
    <w:p w14:paraId="23940DA6" w14:textId="77777777" w:rsidR="00682ECC" w:rsidRPr="00682ECC" w:rsidRDefault="00682ECC" w:rsidP="00682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c.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Çünkü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hiç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pratik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yapmıyorlar</w:t>
      </w:r>
      <w:proofErr w:type="spellEnd"/>
    </w:p>
    <w:p w14:paraId="01DC662F" w14:textId="77777777" w:rsidR="00682ECC" w:rsidRPr="00682ECC" w:rsidRDefault="00682ECC" w:rsidP="00682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pict w14:anchorId="23A0792E">
          <v:rect id="_x0000_i1042" style="width:0;height:1.5pt" o:hralign="center" o:hrstd="t" o:hr="t" fillcolor="#a0a0a0" stroked="f"/>
        </w:pict>
      </w:r>
    </w:p>
    <w:p w14:paraId="7F48DA7C" w14:textId="77777777" w:rsidR="00682ECC" w:rsidRPr="00682ECC" w:rsidRDefault="00682ECC" w:rsidP="00682E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</w:pPr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 xml:space="preserve">2.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>İkinci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>kez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>dinleyin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>ve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>soruları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>cevaplayın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>.</w:t>
      </w:r>
    </w:p>
    <w:p w14:paraId="28F2B6D8" w14:textId="77777777" w:rsidR="00682ECC" w:rsidRPr="00682ECC" w:rsidRDefault="00682ECC" w:rsidP="00682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i/>
          <w:iCs/>
          <w:sz w:val="24"/>
          <w:szCs w:val="24"/>
          <w:lang w:bidi="th-TH"/>
        </w:rPr>
        <w:t>(Listen for a second time and answer the questions.)</w:t>
      </w:r>
    </w:p>
    <w:p w14:paraId="025D4754" w14:textId="77777777" w:rsidR="00682ECC" w:rsidRPr="00682ECC" w:rsidRDefault="00682ECC" w:rsidP="00682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1.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Birçok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insan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yabancı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dilde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hata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yapmaktan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korkar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.</w:t>
      </w:r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br/>
      </w:r>
      <w:r w:rsidRPr="00682ECC">
        <w:rPr>
          <w:rFonts w:ascii="Times New Roman" w:eastAsia="Times New Roman" w:hAnsi="Times New Roman" w:cs="Times New Roman"/>
          <w:i/>
          <w:iCs/>
          <w:sz w:val="24"/>
          <w:szCs w:val="24"/>
          <w:lang w:bidi="th-TH"/>
        </w:rPr>
        <w:t>(Many people are afraid of making mistakes in a foreign language.)</w:t>
      </w:r>
    </w:p>
    <w:p w14:paraId="4F86003C" w14:textId="77777777" w:rsidR="00682ECC" w:rsidRPr="00682ECC" w:rsidRDefault="00682ECC" w:rsidP="00682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a. Doğru</w:t>
      </w:r>
    </w:p>
    <w:p w14:paraId="62C3E9C5" w14:textId="77777777" w:rsidR="00682ECC" w:rsidRPr="00682ECC" w:rsidRDefault="00682ECC" w:rsidP="00682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b.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Yanlış</w:t>
      </w:r>
      <w:proofErr w:type="spellEnd"/>
    </w:p>
    <w:p w14:paraId="10EC1199" w14:textId="77777777" w:rsidR="00682ECC" w:rsidRPr="00682ECC" w:rsidRDefault="00682ECC" w:rsidP="00682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c.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Metinde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yok</w:t>
      </w:r>
    </w:p>
    <w:p w14:paraId="4B6BC4B1" w14:textId="77777777" w:rsidR="00682ECC" w:rsidRPr="00682ECC" w:rsidRDefault="00682ECC" w:rsidP="00682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lastRenderedPageBreak/>
        <w:pict w14:anchorId="5E55A949">
          <v:rect id="_x0000_i1043" style="width:0;height:1.5pt" o:hralign="center" o:hrstd="t" o:hr="t" fillcolor="#a0a0a0" stroked="f"/>
        </w:pict>
      </w:r>
    </w:p>
    <w:p w14:paraId="0065974A" w14:textId="77777777" w:rsidR="00682ECC" w:rsidRPr="00682ECC" w:rsidRDefault="00682ECC" w:rsidP="00682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2.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Uzmanlara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göre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konuşma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becerisini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geliştirmek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için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 ne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yapılmalıdır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?</w:t>
      </w:r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br/>
      </w:r>
      <w:r w:rsidRPr="00682ECC">
        <w:rPr>
          <w:rFonts w:ascii="Times New Roman" w:eastAsia="Times New Roman" w:hAnsi="Times New Roman" w:cs="Times New Roman"/>
          <w:i/>
          <w:iCs/>
          <w:sz w:val="24"/>
          <w:szCs w:val="24"/>
          <w:lang w:bidi="th-TH"/>
        </w:rPr>
        <w:t>(According to experts, what should be done to improve speaking skills?)</w:t>
      </w:r>
    </w:p>
    <w:p w14:paraId="5469B551" w14:textId="77777777" w:rsidR="00682ECC" w:rsidRPr="00682ECC" w:rsidRDefault="00682ECC" w:rsidP="00682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a. Daha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az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konuşmak</w:t>
      </w:r>
      <w:proofErr w:type="spellEnd"/>
    </w:p>
    <w:p w14:paraId="765DD08C" w14:textId="77777777" w:rsidR="00682ECC" w:rsidRPr="00682ECC" w:rsidRDefault="00682ECC" w:rsidP="00682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b.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Düzenli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pratik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yapmak</w:t>
      </w:r>
      <w:proofErr w:type="spellEnd"/>
    </w:p>
    <w:p w14:paraId="08167736" w14:textId="77777777" w:rsidR="00682ECC" w:rsidRPr="00682ECC" w:rsidRDefault="00682ECC" w:rsidP="00682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c.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Sadece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gramer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çalışmak</w:t>
      </w:r>
      <w:proofErr w:type="spellEnd"/>
    </w:p>
    <w:p w14:paraId="60E7F8E7" w14:textId="77777777" w:rsidR="00682ECC" w:rsidRPr="00682ECC" w:rsidRDefault="00682ECC" w:rsidP="00682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pict w14:anchorId="174C2B9D">
          <v:rect id="_x0000_i1044" style="width:0;height:1.5pt" o:hralign="center" o:hrstd="t" o:hr="t" fillcolor="#a0a0a0" stroked="f"/>
        </w:pict>
      </w:r>
    </w:p>
    <w:p w14:paraId="3E44AF27" w14:textId="77777777" w:rsidR="00682ECC" w:rsidRPr="00682ECC" w:rsidRDefault="00682ECC" w:rsidP="00682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3.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Kısa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konuşmalar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faydalı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olabilir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.</w:t>
      </w:r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br/>
      </w:r>
      <w:r w:rsidRPr="00682ECC">
        <w:rPr>
          <w:rFonts w:ascii="Times New Roman" w:eastAsia="Times New Roman" w:hAnsi="Times New Roman" w:cs="Times New Roman"/>
          <w:i/>
          <w:iCs/>
          <w:sz w:val="24"/>
          <w:szCs w:val="24"/>
          <w:lang w:bidi="th-TH"/>
        </w:rPr>
        <w:t>(Short conversations can be useful.)</w:t>
      </w:r>
    </w:p>
    <w:p w14:paraId="6C0040F5" w14:textId="77777777" w:rsidR="00682ECC" w:rsidRPr="00682ECC" w:rsidRDefault="00682ECC" w:rsidP="00682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a. Doğru</w:t>
      </w:r>
    </w:p>
    <w:p w14:paraId="60C8F661" w14:textId="77777777" w:rsidR="00682ECC" w:rsidRPr="00682ECC" w:rsidRDefault="00682ECC" w:rsidP="00682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b.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Yanlış</w:t>
      </w:r>
      <w:proofErr w:type="spellEnd"/>
    </w:p>
    <w:p w14:paraId="18A0DF5A" w14:textId="77777777" w:rsidR="00682ECC" w:rsidRPr="00682ECC" w:rsidRDefault="00682ECC" w:rsidP="00682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c.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Metinde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yok</w:t>
      </w:r>
    </w:p>
    <w:p w14:paraId="6EA539B0" w14:textId="77777777" w:rsidR="00682ECC" w:rsidRPr="00682ECC" w:rsidRDefault="00682ECC" w:rsidP="00682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pict w14:anchorId="6031F48F">
          <v:rect id="_x0000_i1045" style="width:0;height:1.5pt" o:hralign="center" o:hrstd="t" o:hr="t" fillcolor="#a0a0a0" stroked="f"/>
        </w:pict>
      </w:r>
    </w:p>
    <w:p w14:paraId="53A30567" w14:textId="77777777" w:rsidR="00682ECC" w:rsidRPr="00682ECC" w:rsidRDefault="00682ECC" w:rsidP="00682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4.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Metne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göre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hatalar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neye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yardımcı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olur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?</w:t>
      </w:r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br/>
      </w:r>
      <w:r w:rsidRPr="00682ECC">
        <w:rPr>
          <w:rFonts w:ascii="Times New Roman" w:eastAsia="Times New Roman" w:hAnsi="Times New Roman" w:cs="Times New Roman"/>
          <w:i/>
          <w:iCs/>
          <w:sz w:val="24"/>
          <w:szCs w:val="24"/>
          <w:lang w:bidi="th-TH"/>
        </w:rPr>
        <w:t>(According to the text, what do mistakes help with?)</w:t>
      </w:r>
    </w:p>
    <w:p w14:paraId="301332FC" w14:textId="77777777" w:rsidR="00682ECC" w:rsidRPr="00682ECC" w:rsidRDefault="00682ECC" w:rsidP="00682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a.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Öğrenmeye</w:t>
      </w:r>
      <w:proofErr w:type="spellEnd"/>
    </w:p>
    <w:p w14:paraId="6B97BCF8" w14:textId="77777777" w:rsidR="00682ECC" w:rsidRPr="00682ECC" w:rsidRDefault="00682ECC" w:rsidP="00682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b.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Dinlenmeye</w:t>
      </w:r>
      <w:proofErr w:type="spellEnd"/>
    </w:p>
    <w:p w14:paraId="3739649D" w14:textId="77777777" w:rsidR="00682ECC" w:rsidRPr="00682ECC" w:rsidRDefault="00682ECC" w:rsidP="00682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c.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Eğlenmeye</w:t>
      </w:r>
      <w:proofErr w:type="spellEnd"/>
    </w:p>
    <w:p w14:paraId="2FD5B1E1" w14:textId="77777777" w:rsidR="00682ECC" w:rsidRPr="00682ECC" w:rsidRDefault="00682ECC" w:rsidP="00682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pict w14:anchorId="777FF992">
          <v:rect id="_x0000_i1046" style="width:0;height:1.5pt" o:hralign="center" o:hrstd="t" o:hr="t" fillcolor="#a0a0a0" stroked="f"/>
        </w:pict>
      </w:r>
    </w:p>
    <w:p w14:paraId="3415CC39" w14:textId="77777777" w:rsidR="00682ECC" w:rsidRPr="00682ECC" w:rsidRDefault="00682ECC" w:rsidP="00682E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</w:pPr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 xml:space="preserve">3.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>Üçüncü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>kez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>dinleyin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 xml:space="preserve">.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>Boşlukları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>duyduğunuz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>kelimelerle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>tamamlayın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>.</w:t>
      </w:r>
    </w:p>
    <w:p w14:paraId="4348651F" w14:textId="77777777" w:rsidR="00682ECC" w:rsidRPr="00682ECC" w:rsidRDefault="00682ECC" w:rsidP="00682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i/>
          <w:iCs/>
          <w:sz w:val="24"/>
          <w:szCs w:val="24"/>
          <w:lang w:bidi="th-TH"/>
        </w:rPr>
        <w:t>(Listen for a third time. Complete the gaps with what you hear.)</w:t>
      </w:r>
    </w:p>
    <w:p w14:paraId="4B5C3BDD" w14:textId="77777777" w:rsidR="00682ECC" w:rsidRPr="00682ECC" w:rsidRDefault="00682ECC" w:rsidP="00682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1. Bu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duyguya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konuşma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 ________________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denir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.</w:t>
      </w:r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br/>
      </w:r>
      <w:r w:rsidRPr="00682ECC">
        <w:rPr>
          <w:rFonts w:ascii="Times New Roman" w:eastAsia="Times New Roman" w:hAnsi="Times New Roman" w:cs="Times New Roman"/>
          <w:i/>
          <w:iCs/>
          <w:sz w:val="24"/>
          <w:szCs w:val="24"/>
          <w:lang w:bidi="th-TH"/>
        </w:rPr>
        <w:t>(This feeling is called speaking ________________.)</w:t>
      </w:r>
    </w:p>
    <w:p w14:paraId="2C7172D1" w14:textId="77777777" w:rsidR="00682ECC" w:rsidRPr="00682ECC" w:rsidRDefault="00682ECC" w:rsidP="00682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2.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Hatalar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 ________________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yardımcı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olur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.</w:t>
      </w:r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br/>
      </w:r>
      <w:r w:rsidRPr="00682ECC">
        <w:rPr>
          <w:rFonts w:ascii="Times New Roman" w:eastAsia="Times New Roman" w:hAnsi="Times New Roman" w:cs="Times New Roman"/>
          <w:i/>
          <w:iCs/>
          <w:sz w:val="24"/>
          <w:szCs w:val="24"/>
          <w:lang w:bidi="th-TH"/>
        </w:rPr>
        <w:t>(Mistakes help us ________________.)</w:t>
      </w:r>
    </w:p>
    <w:p w14:paraId="6873CC31" w14:textId="77777777" w:rsidR="00682ECC" w:rsidRDefault="00682ECC" w:rsidP="00682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</w:p>
    <w:p w14:paraId="28649A6E" w14:textId="77777777" w:rsidR="00682ECC" w:rsidRDefault="00682ECC" w:rsidP="00682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</w:p>
    <w:p w14:paraId="2DB6A7F9" w14:textId="77777777" w:rsidR="00682ECC" w:rsidRDefault="00682ECC" w:rsidP="00682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</w:p>
    <w:p w14:paraId="40AFAAEB" w14:textId="77777777" w:rsidR="00682ECC" w:rsidRDefault="00682ECC" w:rsidP="00682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</w:p>
    <w:p w14:paraId="174E7420" w14:textId="5356B6CD" w:rsidR="00682ECC" w:rsidRPr="00682ECC" w:rsidRDefault="00682ECC" w:rsidP="00682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pict w14:anchorId="03965E43">
          <v:rect id="_x0000_i1047" style="width:0;height:1.5pt" o:hralign="center" o:hrstd="t" o:hr="t" fillcolor="#a0a0a0" stroked="f"/>
        </w:pict>
      </w:r>
    </w:p>
    <w:p w14:paraId="37C9ABF1" w14:textId="77777777" w:rsidR="00682ECC" w:rsidRPr="00682ECC" w:rsidRDefault="00682ECC" w:rsidP="00682EC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bidi="th-TH"/>
        </w:rPr>
      </w:pPr>
      <w:proofErr w:type="spellStart"/>
      <w:r w:rsidRPr="00682ECC">
        <w:rPr>
          <w:rFonts w:ascii="Times New Roman" w:eastAsia="Times New Roman" w:hAnsi="Times New Roman" w:cs="Times New Roman"/>
          <w:b/>
          <w:bCs/>
          <w:sz w:val="36"/>
          <w:szCs w:val="36"/>
          <w:lang w:bidi="th-TH"/>
        </w:rPr>
        <w:t>Kelimeler</w:t>
      </w:r>
      <w:proofErr w:type="spellEnd"/>
    </w:p>
    <w:p w14:paraId="4ED61EDB" w14:textId="77777777" w:rsidR="00682ECC" w:rsidRPr="00682ECC" w:rsidRDefault="00682ECC" w:rsidP="00682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i/>
          <w:iCs/>
          <w:sz w:val="24"/>
          <w:szCs w:val="24"/>
          <w:lang w:bidi="th-TH"/>
        </w:rPr>
        <w:t>(Vocabulary)</w:t>
      </w:r>
    </w:p>
    <w:p w14:paraId="076A9D64" w14:textId="77777777" w:rsidR="00682ECC" w:rsidRPr="00682ECC" w:rsidRDefault="00682ECC" w:rsidP="00682ECC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yabancı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dil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→ foreign language </w:t>
      </w:r>
    </w:p>
    <w:p w14:paraId="2024B309" w14:textId="77777777" w:rsidR="00682ECC" w:rsidRPr="00682ECC" w:rsidRDefault="00682ECC" w:rsidP="00682ECC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kaygı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→ anxiety </w:t>
      </w:r>
    </w:p>
    <w:p w14:paraId="3AF53277" w14:textId="77777777" w:rsidR="00682ECC" w:rsidRPr="00682ECC" w:rsidRDefault="00682ECC" w:rsidP="00682ECC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heyecanlanmak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→ to get nervous/excited </w:t>
      </w:r>
    </w:p>
    <w:p w14:paraId="6B9DE308" w14:textId="77777777" w:rsidR="00682ECC" w:rsidRPr="00682ECC" w:rsidRDefault="00682ECC" w:rsidP="00682ECC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hata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→ mistake </w:t>
      </w:r>
    </w:p>
    <w:p w14:paraId="231BA803" w14:textId="77777777" w:rsidR="00682ECC" w:rsidRPr="00682ECC" w:rsidRDefault="00682ECC" w:rsidP="00682ECC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korkmak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→ to be afraid </w:t>
      </w:r>
    </w:p>
    <w:p w14:paraId="77094989" w14:textId="77777777" w:rsidR="00682ECC" w:rsidRPr="00682ECC" w:rsidRDefault="00682ECC" w:rsidP="00682ECC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pratik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yapmak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→ to practice </w:t>
      </w:r>
    </w:p>
    <w:p w14:paraId="3A5713CA" w14:textId="77777777" w:rsidR="00682ECC" w:rsidRPr="00682ECC" w:rsidRDefault="00682ECC" w:rsidP="00682ECC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özgüven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→ self-confidence </w:t>
      </w:r>
    </w:p>
    <w:p w14:paraId="399F1283" w14:textId="77777777" w:rsidR="00682ECC" w:rsidRPr="00682ECC" w:rsidRDefault="00682ECC" w:rsidP="00682ECC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öğrenmek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→ to learn </w:t>
      </w:r>
    </w:p>
    <w:p w14:paraId="2695F52C" w14:textId="77777777" w:rsidR="00682ECC" w:rsidRPr="00682ECC" w:rsidRDefault="00682ECC" w:rsidP="00682ECC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düzenli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→ regular </w:t>
      </w:r>
    </w:p>
    <w:p w14:paraId="61EB5AB2" w14:textId="77777777" w:rsidR="00682ECC" w:rsidRPr="00682ECC" w:rsidRDefault="00682ECC" w:rsidP="00682ECC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devam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etmek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→ to continue </w:t>
      </w:r>
    </w:p>
    <w:p w14:paraId="1D0343F8" w14:textId="77777777" w:rsidR="00682ECC" w:rsidRPr="00682ECC" w:rsidRDefault="00682ECC" w:rsidP="00682ECC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pes </w:t>
      </w:r>
      <w:proofErr w:type="spellStart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>etmek</w:t>
      </w:r>
      <w:proofErr w:type="spellEnd"/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 → to give up </w:t>
      </w:r>
    </w:p>
    <w:p w14:paraId="21534AC0" w14:textId="77777777" w:rsidR="00682ECC" w:rsidRPr="00682ECC" w:rsidRDefault="00682ECC" w:rsidP="00682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sz w:val="24"/>
          <w:szCs w:val="24"/>
          <w:lang w:bidi="th-TH"/>
        </w:rPr>
        <w:pict w14:anchorId="3AAAEC82">
          <v:rect id="_x0000_i1048" style="width:0;height:1.5pt" o:hralign="center" o:hrstd="t" o:hr="t" fillcolor="#a0a0a0" stroked="f"/>
        </w:pict>
      </w:r>
    </w:p>
    <w:p w14:paraId="1367706F" w14:textId="77777777" w:rsidR="00682ECC" w:rsidRPr="00682ECC" w:rsidRDefault="00682ECC" w:rsidP="00682EC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bidi="th-TH"/>
        </w:rPr>
      </w:pPr>
      <w:proofErr w:type="spellStart"/>
      <w:r w:rsidRPr="00682ECC">
        <w:rPr>
          <w:rFonts w:ascii="Times New Roman" w:eastAsia="Times New Roman" w:hAnsi="Times New Roman" w:cs="Times New Roman"/>
          <w:b/>
          <w:bCs/>
          <w:sz w:val="36"/>
          <w:szCs w:val="36"/>
          <w:lang w:bidi="th-TH"/>
        </w:rPr>
        <w:t>Cevap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36"/>
          <w:szCs w:val="36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36"/>
          <w:szCs w:val="36"/>
          <w:lang w:bidi="th-TH"/>
        </w:rPr>
        <w:t>Anahtarı</w:t>
      </w:r>
      <w:proofErr w:type="spellEnd"/>
    </w:p>
    <w:p w14:paraId="02510D26" w14:textId="77777777" w:rsidR="00682ECC" w:rsidRPr="00682ECC" w:rsidRDefault="00682ECC" w:rsidP="00682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i/>
          <w:iCs/>
          <w:sz w:val="24"/>
          <w:szCs w:val="24"/>
          <w:lang w:bidi="th-TH"/>
        </w:rPr>
        <w:t>(Answer Key)</w:t>
      </w:r>
    </w:p>
    <w:p w14:paraId="7A720E78" w14:textId="77777777" w:rsidR="00682ECC" w:rsidRPr="00682ECC" w:rsidRDefault="00682ECC" w:rsidP="00682E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</w:pPr>
      <w:proofErr w:type="spellStart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>Bölüm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 xml:space="preserve"> 1</w:t>
      </w:r>
    </w:p>
    <w:p w14:paraId="04A1FD1F" w14:textId="77777777" w:rsidR="00682ECC" w:rsidRPr="00682ECC" w:rsidRDefault="00682ECC" w:rsidP="00682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1. b —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Çünkü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konuşma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kaygısı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yaşayabiliyorlar</w:t>
      </w:r>
      <w:proofErr w:type="spellEnd"/>
    </w:p>
    <w:p w14:paraId="55784B7A" w14:textId="77777777" w:rsidR="00682ECC" w:rsidRPr="00682ECC" w:rsidRDefault="00682ECC" w:rsidP="00682E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</w:pPr>
      <w:proofErr w:type="spellStart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>Bölüm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 xml:space="preserve"> 2</w:t>
      </w:r>
    </w:p>
    <w:p w14:paraId="02F47086" w14:textId="77777777" w:rsidR="00682ECC" w:rsidRPr="00682ECC" w:rsidRDefault="00682ECC" w:rsidP="00682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1. a — Doğru</w:t>
      </w:r>
    </w:p>
    <w:p w14:paraId="768D790D" w14:textId="77777777" w:rsidR="00682ECC" w:rsidRPr="00682ECC" w:rsidRDefault="00682ECC" w:rsidP="00682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2. b —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Düzenli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pratik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yapmak</w:t>
      </w:r>
      <w:proofErr w:type="spellEnd"/>
    </w:p>
    <w:p w14:paraId="2C69E6A8" w14:textId="77777777" w:rsidR="00682ECC" w:rsidRPr="00682ECC" w:rsidRDefault="00682ECC" w:rsidP="00682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3. a — Doğru</w:t>
      </w:r>
    </w:p>
    <w:p w14:paraId="75C27A0B" w14:textId="77777777" w:rsidR="00682ECC" w:rsidRPr="00682ECC" w:rsidRDefault="00682ECC" w:rsidP="00682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4. a —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Öğrenmeye</w:t>
      </w:r>
      <w:proofErr w:type="spellEnd"/>
    </w:p>
    <w:p w14:paraId="40D0EEFC" w14:textId="77777777" w:rsidR="00682ECC" w:rsidRPr="00682ECC" w:rsidRDefault="00682ECC" w:rsidP="00682E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</w:pPr>
      <w:proofErr w:type="spellStart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>Bölüm</w:t>
      </w:r>
      <w:proofErr w:type="spellEnd"/>
      <w:r w:rsidRPr="00682ECC">
        <w:rPr>
          <w:rFonts w:ascii="Times New Roman" w:eastAsia="Times New Roman" w:hAnsi="Times New Roman" w:cs="Times New Roman"/>
          <w:b/>
          <w:bCs/>
          <w:sz w:val="27"/>
          <w:szCs w:val="27"/>
          <w:lang w:bidi="th-TH"/>
        </w:rPr>
        <w:t xml:space="preserve"> 3</w:t>
      </w:r>
    </w:p>
    <w:p w14:paraId="2A6CFE1C" w14:textId="77777777" w:rsidR="00682ECC" w:rsidRPr="00682ECC" w:rsidRDefault="00682ECC" w:rsidP="00682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1.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kaygısı</w:t>
      </w:r>
      <w:proofErr w:type="spellEnd"/>
    </w:p>
    <w:p w14:paraId="325D335E" w14:textId="77777777" w:rsidR="00682ECC" w:rsidRPr="00682ECC" w:rsidRDefault="00682ECC" w:rsidP="00682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 xml:space="preserve">2. </w:t>
      </w:r>
      <w:proofErr w:type="spellStart"/>
      <w:r w:rsidRPr="00682ECC">
        <w:rPr>
          <w:rFonts w:ascii="Times New Roman" w:eastAsia="Times New Roman" w:hAnsi="Times New Roman" w:cs="Times New Roman"/>
          <w:b/>
          <w:bCs/>
          <w:sz w:val="24"/>
          <w:szCs w:val="24"/>
          <w:lang w:bidi="th-TH"/>
        </w:rPr>
        <w:t>öğrenmemize</w:t>
      </w:r>
      <w:proofErr w:type="spellEnd"/>
    </w:p>
    <w:p w14:paraId="738A5636" w14:textId="77777777" w:rsidR="0061593B" w:rsidRDefault="0061593B" w:rsidP="00682ECC">
      <w:pPr>
        <w:spacing w:before="100" w:beforeAutospacing="1" w:after="100" w:afterAutospacing="1" w:line="240" w:lineRule="auto"/>
        <w:outlineLvl w:val="0"/>
      </w:pPr>
    </w:p>
    <w:sectPr w:rsidR="0061593B" w:rsidSect="00735625">
      <w:pgSz w:w="12240" w:h="15840"/>
      <w:pgMar w:top="594" w:right="1080" w:bottom="936" w:left="1080" w:header="720" w:footer="14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A35F20" w14:textId="77777777" w:rsidR="003A7C5E" w:rsidRDefault="003A7C5E" w:rsidP="00600433">
      <w:pPr>
        <w:spacing w:after="0" w:line="240" w:lineRule="auto"/>
      </w:pPr>
      <w:r>
        <w:separator/>
      </w:r>
    </w:p>
  </w:endnote>
  <w:endnote w:type="continuationSeparator" w:id="0">
    <w:p w14:paraId="6F0FD5B3" w14:textId="77777777" w:rsidR="003A7C5E" w:rsidRDefault="003A7C5E" w:rsidP="006004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icrosoft Office Preview Font">
    <w:charset w:val="00"/>
    <w:family w:val="swiss"/>
    <w:pitch w:val="variable"/>
    <w:sig w:usb0="00000003" w:usb1="02000000" w:usb2="00000000" w:usb3="00000000" w:csb0="00000001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E155CF" w14:textId="77777777" w:rsidR="003A7C5E" w:rsidRDefault="003A7C5E" w:rsidP="00600433">
      <w:pPr>
        <w:spacing w:after="0" w:line="240" w:lineRule="auto"/>
      </w:pPr>
      <w:r>
        <w:separator/>
      </w:r>
    </w:p>
  </w:footnote>
  <w:footnote w:type="continuationSeparator" w:id="0">
    <w:p w14:paraId="6C4DB2D1" w14:textId="77777777" w:rsidR="003A7C5E" w:rsidRDefault="003A7C5E" w:rsidP="006004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C36AD"/>
    <w:multiLevelType w:val="hybridMultilevel"/>
    <w:tmpl w:val="9708A6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C149FE"/>
    <w:multiLevelType w:val="multilevel"/>
    <w:tmpl w:val="B5F29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DC4C43"/>
    <w:multiLevelType w:val="multilevel"/>
    <w:tmpl w:val="564033EC"/>
    <w:styleLink w:val="CurrentList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C8A6F9" w:themeColor="accent2"/>
      </w:rPr>
    </w:lvl>
    <w:lvl w:ilvl="1">
      <w:start w:val="1"/>
      <w:numFmt w:val="bullet"/>
      <w:lvlText w:val="o"/>
      <w:lvlJc w:val="left"/>
      <w:pPr>
        <w:ind w:left="1083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3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3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3" w15:restartNumberingAfterBreak="0">
    <w:nsid w:val="1A4C04D0"/>
    <w:multiLevelType w:val="multilevel"/>
    <w:tmpl w:val="A9E0A5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D382FD8"/>
    <w:multiLevelType w:val="multilevel"/>
    <w:tmpl w:val="56A0BC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22930CF"/>
    <w:multiLevelType w:val="multilevel"/>
    <w:tmpl w:val="757202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5EB68DF"/>
    <w:multiLevelType w:val="hybridMultilevel"/>
    <w:tmpl w:val="9CE8FBDC"/>
    <w:lvl w:ilvl="0" w:tplc="C624C6D6">
      <w:numFmt w:val="bullet"/>
      <w:lvlText w:val="•"/>
      <w:lvlJc w:val="left"/>
      <w:pPr>
        <w:ind w:left="1080" w:hanging="720"/>
      </w:pPr>
      <w:rPr>
        <w:rFonts w:ascii="Rockwell" w:eastAsiaTheme="minorHAnsi" w:hAnsi="Rockwel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Microsoft Office Preview Font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Microsoft Office Preview Font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Microsoft Office Preview Font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424DBC"/>
    <w:multiLevelType w:val="multilevel"/>
    <w:tmpl w:val="CE7C2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E6439D0"/>
    <w:multiLevelType w:val="multilevel"/>
    <w:tmpl w:val="CE702768"/>
    <w:styleLink w:val="CurrentList1"/>
    <w:lvl w:ilvl="0">
      <w:start w:val="1"/>
      <w:numFmt w:val="bullet"/>
      <w:lvlText w:val="•"/>
      <w:lvlJc w:val="left"/>
      <w:pPr>
        <w:ind w:left="862" w:hanging="360"/>
      </w:pPr>
      <w:rPr>
        <w:rFonts w:ascii="Times New Roman" w:hAnsi="Times New Roman" w:hint="default"/>
        <w:color w:val="C8A6F9" w:themeColor="accent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7071BD"/>
    <w:multiLevelType w:val="multilevel"/>
    <w:tmpl w:val="80C22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19E1489"/>
    <w:multiLevelType w:val="multilevel"/>
    <w:tmpl w:val="0D028B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1AD3FD1"/>
    <w:multiLevelType w:val="hybridMultilevel"/>
    <w:tmpl w:val="0784985A"/>
    <w:lvl w:ilvl="0" w:tplc="C624C6D6">
      <w:numFmt w:val="bullet"/>
      <w:lvlText w:val="•"/>
      <w:lvlJc w:val="left"/>
      <w:pPr>
        <w:ind w:left="1080" w:hanging="720"/>
      </w:pPr>
      <w:rPr>
        <w:rFonts w:ascii="Rockwell" w:eastAsiaTheme="minorHAnsi" w:hAnsi="Rockwel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Microsoft Office Preview Font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Microsoft Office Preview Font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Microsoft Office Preview Font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474017"/>
    <w:multiLevelType w:val="multilevel"/>
    <w:tmpl w:val="C59EF1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E014D9B"/>
    <w:multiLevelType w:val="multilevel"/>
    <w:tmpl w:val="CEE023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46316DE"/>
    <w:multiLevelType w:val="hybridMultilevel"/>
    <w:tmpl w:val="EA08D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Microsoft Office Preview Font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Microsoft Office Preview Font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Microsoft Office Preview Font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C825C6"/>
    <w:multiLevelType w:val="hybridMultilevel"/>
    <w:tmpl w:val="6714F030"/>
    <w:lvl w:ilvl="0" w:tplc="92ECF5E6">
      <w:start w:val="1"/>
      <w:numFmt w:val="bullet"/>
      <w:pStyle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16" w15:restartNumberingAfterBreak="0">
    <w:nsid w:val="688E6C3D"/>
    <w:multiLevelType w:val="multilevel"/>
    <w:tmpl w:val="582E59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98322F1"/>
    <w:multiLevelType w:val="multilevel"/>
    <w:tmpl w:val="5928B8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9942B2B"/>
    <w:multiLevelType w:val="hybridMultilevel"/>
    <w:tmpl w:val="4E021FC8"/>
    <w:lvl w:ilvl="0" w:tplc="BC849BE0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Microsoft Office Preview Font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Microsoft Office Preview Font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Microsoft Office Preview Font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53056E"/>
    <w:multiLevelType w:val="multilevel"/>
    <w:tmpl w:val="09705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5994BE5"/>
    <w:multiLevelType w:val="multilevel"/>
    <w:tmpl w:val="B7607D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CB625EE"/>
    <w:multiLevelType w:val="hybridMultilevel"/>
    <w:tmpl w:val="69C66AA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C8A6F9" w:themeColor="accent2"/>
      </w:rPr>
    </w:lvl>
    <w:lvl w:ilvl="1" w:tplc="FFFFFFFF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num w:numId="1" w16cid:durableId="177427979">
    <w:abstractNumId w:val="18"/>
  </w:num>
  <w:num w:numId="2" w16cid:durableId="1255671306">
    <w:abstractNumId w:val="14"/>
  </w:num>
  <w:num w:numId="3" w16cid:durableId="195696951">
    <w:abstractNumId w:val="6"/>
  </w:num>
  <w:num w:numId="4" w16cid:durableId="1666740688">
    <w:abstractNumId w:val="11"/>
  </w:num>
  <w:num w:numId="5" w16cid:durableId="1370254944">
    <w:abstractNumId w:val="15"/>
  </w:num>
  <w:num w:numId="6" w16cid:durableId="850143219">
    <w:abstractNumId w:val="8"/>
  </w:num>
  <w:num w:numId="7" w16cid:durableId="1520925685">
    <w:abstractNumId w:val="21"/>
  </w:num>
  <w:num w:numId="8" w16cid:durableId="1684822798">
    <w:abstractNumId w:val="0"/>
  </w:num>
  <w:num w:numId="9" w16cid:durableId="1642884065">
    <w:abstractNumId w:val="2"/>
  </w:num>
  <w:num w:numId="10" w16cid:durableId="2017267593">
    <w:abstractNumId w:val="19"/>
  </w:num>
  <w:num w:numId="11" w16cid:durableId="1601907333">
    <w:abstractNumId w:val="4"/>
  </w:num>
  <w:num w:numId="12" w16cid:durableId="1312951054">
    <w:abstractNumId w:val="16"/>
  </w:num>
  <w:num w:numId="13" w16cid:durableId="843276042">
    <w:abstractNumId w:val="13"/>
  </w:num>
  <w:num w:numId="14" w16cid:durableId="1777746666">
    <w:abstractNumId w:val="1"/>
  </w:num>
  <w:num w:numId="15" w16cid:durableId="1654065558">
    <w:abstractNumId w:val="12"/>
  </w:num>
  <w:num w:numId="16" w16cid:durableId="619335941">
    <w:abstractNumId w:val="20"/>
  </w:num>
  <w:num w:numId="17" w16cid:durableId="401149337">
    <w:abstractNumId w:val="17"/>
  </w:num>
  <w:num w:numId="18" w16cid:durableId="1656450116">
    <w:abstractNumId w:val="7"/>
  </w:num>
  <w:num w:numId="19" w16cid:durableId="1619068371">
    <w:abstractNumId w:val="10"/>
  </w:num>
  <w:num w:numId="20" w16cid:durableId="826940514">
    <w:abstractNumId w:val="5"/>
  </w:num>
  <w:num w:numId="21" w16cid:durableId="1988582364">
    <w:abstractNumId w:val="3"/>
  </w:num>
  <w:num w:numId="22" w16cid:durableId="69928656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attachedTemplate r:id="rId1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 style="mso-position-horizontal-relative:margin;mso-position-vertical-relative:margin" fillcolor="none [3212]" strokecolor="none [3213]">
      <v:fill color="none [3212]"/>
      <v:stroke color="none [3213]" weight=".25pt"/>
    </o:shapedefaults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1AB"/>
    <w:rsid w:val="000071AB"/>
    <w:rsid w:val="00007525"/>
    <w:rsid w:val="000322EA"/>
    <w:rsid w:val="00034A3C"/>
    <w:rsid w:val="000379EC"/>
    <w:rsid w:val="000519A5"/>
    <w:rsid w:val="0009278F"/>
    <w:rsid w:val="00097195"/>
    <w:rsid w:val="000A542B"/>
    <w:rsid w:val="000A6672"/>
    <w:rsid w:val="000B0C6E"/>
    <w:rsid w:val="000B3CF4"/>
    <w:rsid w:val="00101810"/>
    <w:rsid w:val="00170B79"/>
    <w:rsid w:val="00186558"/>
    <w:rsid w:val="001C40F5"/>
    <w:rsid w:val="001F79E1"/>
    <w:rsid w:val="002038EE"/>
    <w:rsid w:val="002212B4"/>
    <w:rsid w:val="00223B25"/>
    <w:rsid w:val="0026678F"/>
    <w:rsid w:val="002914B0"/>
    <w:rsid w:val="002940F2"/>
    <w:rsid w:val="003010D4"/>
    <w:rsid w:val="00306551"/>
    <w:rsid w:val="00333046"/>
    <w:rsid w:val="00336B37"/>
    <w:rsid w:val="0035513C"/>
    <w:rsid w:val="00383305"/>
    <w:rsid w:val="00387C68"/>
    <w:rsid w:val="003A26D4"/>
    <w:rsid w:val="003A7C5E"/>
    <w:rsid w:val="003D32BC"/>
    <w:rsid w:val="003E0EB3"/>
    <w:rsid w:val="003E3E9A"/>
    <w:rsid w:val="003E651E"/>
    <w:rsid w:val="004B6A64"/>
    <w:rsid w:val="00534A3E"/>
    <w:rsid w:val="0058498F"/>
    <w:rsid w:val="00596FC9"/>
    <w:rsid w:val="005D608A"/>
    <w:rsid w:val="005E7187"/>
    <w:rsid w:val="00600433"/>
    <w:rsid w:val="0061593B"/>
    <w:rsid w:val="00636112"/>
    <w:rsid w:val="00636194"/>
    <w:rsid w:val="006524C5"/>
    <w:rsid w:val="00654E66"/>
    <w:rsid w:val="0066288D"/>
    <w:rsid w:val="006644C3"/>
    <w:rsid w:val="00682ECC"/>
    <w:rsid w:val="00693182"/>
    <w:rsid w:val="006A7D77"/>
    <w:rsid w:val="006B4388"/>
    <w:rsid w:val="006C0713"/>
    <w:rsid w:val="006F4E68"/>
    <w:rsid w:val="00700366"/>
    <w:rsid w:val="00717CBE"/>
    <w:rsid w:val="00722A2F"/>
    <w:rsid w:val="00726386"/>
    <w:rsid w:val="007264AC"/>
    <w:rsid w:val="00735625"/>
    <w:rsid w:val="0075782F"/>
    <w:rsid w:val="007A409D"/>
    <w:rsid w:val="007D5EF1"/>
    <w:rsid w:val="007F2BDE"/>
    <w:rsid w:val="00835706"/>
    <w:rsid w:val="00854EFF"/>
    <w:rsid w:val="008634FE"/>
    <w:rsid w:val="008872F8"/>
    <w:rsid w:val="00892BC8"/>
    <w:rsid w:val="00895F6E"/>
    <w:rsid w:val="008B5D98"/>
    <w:rsid w:val="008D1610"/>
    <w:rsid w:val="008F18ED"/>
    <w:rsid w:val="00900F6C"/>
    <w:rsid w:val="00946665"/>
    <w:rsid w:val="0095661D"/>
    <w:rsid w:val="00993F05"/>
    <w:rsid w:val="009A49B7"/>
    <w:rsid w:val="009A5B55"/>
    <w:rsid w:val="009A7F28"/>
    <w:rsid w:val="009B6F5A"/>
    <w:rsid w:val="009F641A"/>
    <w:rsid w:val="00A30F1C"/>
    <w:rsid w:val="00A50C31"/>
    <w:rsid w:val="00A60A36"/>
    <w:rsid w:val="00A70168"/>
    <w:rsid w:val="00A80998"/>
    <w:rsid w:val="00A930ED"/>
    <w:rsid w:val="00AC5A9E"/>
    <w:rsid w:val="00B057F2"/>
    <w:rsid w:val="00B1723F"/>
    <w:rsid w:val="00B30C18"/>
    <w:rsid w:val="00B4640B"/>
    <w:rsid w:val="00B60E79"/>
    <w:rsid w:val="00B6182B"/>
    <w:rsid w:val="00BA074A"/>
    <w:rsid w:val="00BA176A"/>
    <w:rsid w:val="00BA4BC4"/>
    <w:rsid w:val="00BB77DE"/>
    <w:rsid w:val="00BE2AB7"/>
    <w:rsid w:val="00BE4BAA"/>
    <w:rsid w:val="00BF58AC"/>
    <w:rsid w:val="00C127EB"/>
    <w:rsid w:val="00C4595C"/>
    <w:rsid w:val="00C55D16"/>
    <w:rsid w:val="00C569AF"/>
    <w:rsid w:val="00C61897"/>
    <w:rsid w:val="00C8063B"/>
    <w:rsid w:val="00CC2EB9"/>
    <w:rsid w:val="00CD04B6"/>
    <w:rsid w:val="00D171AC"/>
    <w:rsid w:val="00D329F1"/>
    <w:rsid w:val="00D555BF"/>
    <w:rsid w:val="00D64AE6"/>
    <w:rsid w:val="00D70D36"/>
    <w:rsid w:val="00DB1D49"/>
    <w:rsid w:val="00DB2EDA"/>
    <w:rsid w:val="00DD1BF5"/>
    <w:rsid w:val="00DE1986"/>
    <w:rsid w:val="00DF7858"/>
    <w:rsid w:val="00E31FF3"/>
    <w:rsid w:val="00E478C4"/>
    <w:rsid w:val="00E72DBD"/>
    <w:rsid w:val="00E81499"/>
    <w:rsid w:val="00EA1CE4"/>
    <w:rsid w:val="00EE05CC"/>
    <w:rsid w:val="00F1423A"/>
    <w:rsid w:val="00F1790A"/>
    <w:rsid w:val="00F40DEC"/>
    <w:rsid w:val="00FA1C41"/>
    <w:rsid w:val="00FC41DB"/>
    <w:rsid w:val="00FF57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-relative:margin;mso-position-vertical-relative:margin" fillcolor="none [3212]" strokecolor="none [3213]">
      <v:fill color="none [3212]"/>
      <v:stroke color="none [3213]" weight=".25pt"/>
    </o:shapedefaults>
    <o:shapelayout v:ext="edit">
      <o:idmap v:ext="edit" data="2"/>
    </o:shapelayout>
  </w:shapeDefaults>
  <w:decimalSymbol w:val="."/>
  <w:listSeparator w:val=","/>
  <w14:docId w14:val="153D41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6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A542B"/>
    <w:pPr>
      <w:spacing w:line="245" w:lineRule="auto"/>
    </w:pPr>
    <w:rPr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700366"/>
    <w:pPr>
      <w:spacing w:before="200" w:after="40" w:line="240" w:lineRule="auto"/>
      <w:ind w:right="3240"/>
      <w:outlineLvl w:val="0"/>
    </w:pPr>
    <w:rPr>
      <w:rFonts w:asciiTheme="majorHAnsi" w:hAnsiTheme="majorHAnsi" w:cs="Times New Roman (Body CS)"/>
      <w:caps/>
      <w:color w:val="570DC2" w:themeColor="accent2" w:themeShade="80"/>
      <w:spacing w:val="20"/>
      <w:szCs w:val="56"/>
    </w:rPr>
  </w:style>
  <w:style w:type="paragraph" w:styleId="Heading2">
    <w:name w:val="heading 2"/>
    <w:basedOn w:val="Heading1"/>
    <w:next w:val="Normal"/>
    <w:link w:val="Heading2Char"/>
    <w:uiPriority w:val="9"/>
    <w:unhideWhenUsed/>
    <w:rsid w:val="00A60A36"/>
    <w:pPr>
      <w:outlineLvl w:val="1"/>
    </w:pPr>
    <w:rPr>
      <w:color w:val="CC7393" w:themeColor="accent5" w:themeShade="BF"/>
      <w:sz w:val="44"/>
    </w:rPr>
  </w:style>
  <w:style w:type="paragraph" w:styleId="Heading3">
    <w:name w:val="heading 3"/>
    <w:basedOn w:val="Normal"/>
    <w:next w:val="Normal"/>
    <w:link w:val="Heading3Char"/>
    <w:uiPriority w:val="9"/>
    <w:unhideWhenUsed/>
    <w:rsid w:val="00AF5119"/>
    <w:pPr>
      <w:spacing w:before="1000" w:after="0"/>
      <w:jc w:val="center"/>
      <w:outlineLvl w:val="2"/>
    </w:pPr>
    <w:rPr>
      <w:rFonts w:asciiTheme="majorHAnsi" w:hAnsiTheme="majorHAnsi"/>
      <w:caps/>
      <w:color w:val="FFFFFF" w:themeColor="background1"/>
      <w:sz w:val="44"/>
      <w:szCs w:val="36"/>
    </w:rPr>
  </w:style>
  <w:style w:type="paragraph" w:styleId="Heading4">
    <w:name w:val="heading 4"/>
    <w:basedOn w:val="Normal"/>
    <w:next w:val="Normal"/>
    <w:link w:val="Heading4Char"/>
    <w:uiPriority w:val="9"/>
    <w:unhideWhenUsed/>
    <w:rsid w:val="00381773"/>
    <w:pPr>
      <w:jc w:val="right"/>
      <w:outlineLvl w:val="3"/>
    </w:pPr>
    <w:rPr>
      <w:rFonts w:asciiTheme="majorHAnsi" w:hAnsiTheme="majorHAnsi"/>
      <w:color w:val="F8F9F3" w:themeColor="accent1"/>
      <w:sz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rsid w:val="00E400E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b/>
      <w:color w:val="44546A" w:themeColor="text2"/>
      <w:sz w:val="36"/>
    </w:rPr>
  </w:style>
  <w:style w:type="paragraph" w:styleId="Heading6">
    <w:name w:val="heading 6"/>
    <w:basedOn w:val="Normal"/>
    <w:next w:val="Normal"/>
    <w:link w:val="Heading6Char"/>
    <w:unhideWhenUsed/>
    <w:rsid w:val="004D4571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color w:val="323E4F" w:themeColor="text2" w:themeShade="BF"/>
      <w:sz w:val="6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34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34B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A542B"/>
    <w:pPr>
      <w:spacing w:after="0" w:line="240" w:lineRule="auto"/>
    </w:pPr>
    <w:tblPr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blStylePr w:type="band2Vert">
      <w:rPr>
        <w:color w:val="auto"/>
      </w:rPr>
    </w:tblStylePr>
  </w:style>
  <w:style w:type="character" w:styleId="PlaceholderText">
    <w:name w:val="Placeholder Text"/>
    <w:basedOn w:val="DefaultParagraphFont"/>
    <w:uiPriority w:val="99"/>
    <w:semiHidden/>
    <w:rsid w:val="00166BC2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A60A36"/>
    <w:rPr>
      <w:rFonts w:asciiTheme="majorHAnsi" w:hAnsiTheme="majorHAnsi"/>
      <w:caps/>
      <w:color w:val="CC7393" w:themeColor="accent5" w:themeShade="BF"/>
      <w:sz w:val="44"/>
      <w:szCs w:val="56"/>
    </w:rPr>
  </w:style>
  <w:style w:type="character" w:customStyle="1" w:styleId="Heading3Char">
    <w:name w:val="Heading 3 Char"/>
    <w:basedOn w:val="DefaultParagraphFont"/>
    <w:link w:val="Heading3"/>
    <w:uiPriority w:val="9"/>
    <w:rsid w:val="00AF5119"/>
    <w:rPr>
      <w:rFonts w:asciiTheme="majorHAnsi" w:hAnsiTheme="majorHAnsi"/>
      <w:caps/>
      <w:color w:val="FFFFFF" w:themeColor="background1"/>
      <w:sz w:val="44"/>
      <w:szCs w:val="36"/>
    </w:rPr>
  </w:style>
  <w:style w:type="character" w:customStyle="1" w:styleId="Heading4Char">
    <w:name w:val="Heading 4 Char"/>
    <w:basedOn w:val="DefaultParagraphFont"/>
    <w:link w:val="Heading4"/>
    <w:uiPriority w:val="9"/>
    <w:rsid w:val="00381773"/>
    <w:rPr>
      <w:rFonts w:asciiTheme="majorHAnsi" w:hAnsiTheme="majorHAnsi"/>
      <w:color w:val="F8F9F3" w:themeColor="accent1"/>
      <w:sz w:val="24"/>
    </w:rPr>
  </w:style>
  <w:style w:type="character" w:customStyle="1" w:styleId="Heading6Char">
    <w:name w:val="Heading 6 Char"/>
    <w:basedOn w:val="DefaultParagraphFont"/>
    <w:link w:val="Heading6"/>
    <w:rsid w:val="004D4571"/>
    <w:rPr>
      <w:rFonts w:ascii="Times New Roman" w:eastAsia="Times New Roman" w:hAnsi="Times New Roman" w:cs="Times New Roman"/>
      <w:color w:val="323E4F" w:themeColor="text2" w:themeShade="BF"/>
      <w:sz w:val="60"/>
    </w:rPr>
  </w:style>
  <w:style w:type="paragraph" w:styleId="ListParagraph">
    <w:name w:val="List Paragraph"/>
    <w:basedOn w:val="Normal"/>
    <w:uiPriority w:val="34"/>
    <w:rsid w:val="000D0FB4"/>
    <w:pPr>
      <w:numPr>
        <w:numId w:val="1"/>
      </w:numPr>
      <w:spacing w:after="400" w:line="240" w:lineRule="auto"/>
      <w:jc w:val="center"/>
    </w:pPr>
    <w:rPr>
      <w:color w:val="F8F9F3" w:themeColor="accent1"/>
      <w:sz w:val="32"/>
      <w:lang w:bidi="hi-IN"/>
    </w:rPr>
  </w:style>
  <w:style w:type="paragraph" w:styleId="Header">
    <w:name w:val="header"/>
    <w:basedOn w:val="Normal"/>
    <w:link w:val="HeaderChar"/>
    <w:uiPriority w:val="99"/>
    <w:unhideWhenUsed/>
    <w:rsid w:val="00E71C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1C68"/>
  </w:style>
  <w:style w:type="paragraph" w:styleId="Footer">
    <w:name w:val="footer"/>
    <w:basedOn w:val="Normal"/>
    <w:link w:val="FooterChar"/>
    <w:uiPriority w:val="99"/>
    <w:unhideWhenUsed/>
    <w:rsid w:val="00E71C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1C68"/>
  </w:style>
  <w:style w:type="character" w:customStyle="1" w:styleId="Heading1Char">
    <w:name w:val="Heading 1 Char"/>
    <w:basedOn w:val="DefaultParagraphFont"/>
    <w:link w:val="Heading1"/>
    <w:uiPriority w:val="9"/>
    <w:rsid w:val="00700366"/>
    <w:rPr>
      <w:rFonts w:asciiTheme="majorHAnsi" w:hAnsiTheme="majorHAnsi" w:cs="Times New Roman (Body CS)"/>
      <w:caps/>
      <w:color w:val="570DC2" w:themeColor="accent2" w:themeShade="80"/>
      <w:spacing w:val="20"/>
      <w:sz w:val="20"/>
      <w:szCs w:val="56"/>
    </w:rPr>
  </w:style>
  <w:style w:type="paragraph" w:styleId="Title">
    <w:name w:val="Title"/>
    <w:basedOn w:val="Heading3"/>
    <w:next w:val="Normal"/>
    <w:link w:val="TitleChar"/>
    <w:uiPriority w:val="10"/>
    <w:qFormat/>
    <w:rsid w:val="000A542B"/>
    <w:pPr>
      <w:spacing w:before="60" w:after="280" w:line="240" w:lineRule="auto"/>
      <w:jc w:val="left"/>
    </w:pPr>
    <w:rPr>
      <w:rFonts w:cs="Times New Roman (Body CS)"/>
      <w:noProof/>
      <w:color w:val="110227" w:themeColor="accent2" w:themeShade="1A"/>
      <w:spacing w:val="20"/>
      <w:sz w:val="56"/>
    </w:rPr>
  </w:style>
  <w:style w:type="character" w:customStyle="1" w:styleId="TitleChar">
    <w:name w:val="Title Char"/>
    <w:basedOn w:val="DefaultParagraphFont"/>
    <w:link w:val="Title"/>
    <w:uiPriority w:val="10"/>
    <w:rsid w:val="000A542B"/>
    <w:rPr>
      <w:rFonts w:asciiTheme="majorHAnsi" w:hAnsiTheme="majorHAnsi" w:cs="Times New Roman (Body CS)"/>
      <w:caps/>
      <w:noProof/>
      <w:color w:val="110227" w:themeColor="accent2" w:themeShade="1A"/>
      <w:spacing w:val="20"/>
      <w:sz w:val="56"/>
      <w:szCs w:val="36"/>
    </w:rPr>
  </w:style>
  <w:style w:type="paragraph" w:styleId="Date">
    <w:name w:val="Date"/>
    <w:basedOn w:val="Normal"/>
    <w:next w:val="Normal"/>
    <w:link w:val="DateChar"/>
    <w:uiPriority w:val="99"/>
    <w:unhideWhenUsed/>
    <w:rsid w:val="00082E2C"/>
    <w:pPr>
      <w:jc w:val="center"/>
    </w:pPr>
    <w:rPr>
      <w:rFonts w:asciiTheme="majorHAnsi" w:hAnsiTheme="majorHAnsi"/>
      <w:color w:val="FFFFFF" w:themeColor="background1"/>
      <w:sz w:val="32"/>
      <w:szCs w:val="32"/>
    </w:rPr>
  </w:style>
  <w:style w:type="character" w:customStyle="1" w:styleId="DateChar">
    <w:name w:val="Date Char"/>
    <w:basedOn w:val="DefaultParagraphFont"/>
    <w:link w:val="Date"/>
    <w:uiPriority w:val="99"/>
    <w:rsid w:val="00082E2C"/>
    <w:rPr>
      <w:rFonts w:asciiTheme="majorHAnsi" w:hAnsiTheme="majorHAnsi"/>
      <w:color w:val="FFFFFF" w:themeColor="background1"/>
      <w:sz w:val="32"/>
      <w:szCs w:val="32"/>
    </w:rPr>
  </w:style>
  <w:style w:type="character" w:customStyle="1" w:styleId="Heading5Char">
    <w:name w:val="Heading 5 Char"/>
    <w:basedOn w:val="DefaultParagraphFont"/>
    <w:link w:val="Heading5"/>
    <w:uiPriority w:val="9"/>
    <w:rsid w:val="00E400EE"/>
    <w:rPr>
      <w:rFonts w:asciiTheme="majorHAnsi" w:eastAsiaTheme="majorEastAsia" w:hAnsiTheme="majorHAnsi" w:cstheme="majorBidi"/>
      <w:b/>
      <w:color w:val="44546A" w:themeColor="text2"/>
      <w:sz w:val="36"/>
    </w:rPr>
  </w:style>
  <w:style w:type="paragraph" w:customStyle="1" w:styleId="checkboxindent">
    <w:name w:val="checkbox indent"/>
    <w:basedOn w:val="Normal"/>
    <w:qFormat/>
    <w:rsid w:val="00034A3C"/>
    <w:pPr>
      <w:spacing w:before="20" w:after="20"/>
      <w:ind w:left="357" w:hanging="357"/>
    </w:pPr>
  </w:style>
  <w:style w:type="paragraph" w:customStyle="1" w:styleId="bullet">
    <w:name w:val="bullet"/>
    <w:basedOn w:val="Normal"/>
    <w:rsid w:val="00A930ED"/>
    <w:pPr>
      <w:numPr>
        <w:numId w:val="5"/>
      </w:numPr>
      <w:spacing w:before="20" w:after="20"/>
    </w:pPr>
  </w:style>
  <w:style w:type="numbering" w:customStyle="1" w:styleId="CurrentList1">
    <w:name w:val="Current List1"/>
    <w:uiPriority w:val="99"/>
    <w:rsid w:val="00D555BF"/>
    <w:pPr>
      <w:numPr>
        <w:numId w:val="6"/>
      </w:numPr>
    </w:pPr>
  </w:style>
  <w:style w:type="numbering" w:customStyle="1" w:styleId="CurrentList2">
    <w:name w:val="Current List2"/>
    <w:uiPriority w:val="99"/>
    <w:rsid w:val="00A930ED"/>
    <w:pPr>
      <w:numPr>
        <w:numId w:val="9"/>
      </w:numPr>
    </w:pPr>
  </w:style>
  <w:style w:type="paragraph" w:customStyle="1" w:styleId="Subhead">
    <w:name w:val="Subhead"/>
    <w:basedOn w:val="Normal"/>
    <w:qFormat/>
    <w:rsid w:val="0075782F"/>
    <w:rPr>
      <w:rFonts w:cs="Times New Roman (Body CS)"/>
      <w:caps/>
      <w:noProof/>
      <w:color w:val="110227" w:themeColor="accent2" w:themeShade="1A"/>
      <w:spacing w:val="10"/>
      <w:sz w:val="24"/>
      <w:lang w:val="en-GB" w:eastAsia="en-GB"/>
    </w:rPr>
  </w:style>
  <w:style w:type="paragraph" w:customStyle="1" w:styleId="CheckMarks">
    <w:name w:val="Check Marks"/>
    <w:basedOn w:val="Normal"/>
    <w:qFormat/>
    <w:rsid w:val="00DB2EDA"/>
    <w:pPr>
      <w:spacing w:after="0"/>
    </w:pPr>
    <w:rPr>
      <w:rFonts w:eastAsia="MS Gothic" w:cs="Times New Roman (Body CS)"/>
      <w:b/>
      <w:color w:val="37A7E9" w:themeColor="accent6" w:themeShade="BF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asem\AppData\Roaming\Microsoft\Templates\Homework%20tips%20checklist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1703DCDA82A4F698DCEF702E5A756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97721F-720A-42C9-B6FB-3D4A24BE984E}"/>
      </w:docPartPr>
      <w:docPartBody>
        <w:p w:rsidR="00346167" w:rsidRDefault="00000000">
          <w:pPr>
            <w:pStyle w:val="01703DCDA82A4F698DCEF702E5A7560A"/>
          </w:pPr>
          <w:r w:rsidRPr="000A542B">
            <w:rPr>
              <w:rStyle w:val="TitleChar"/>
            </w:rPr>
            <w:t>Homework Tips Checklist for Parents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icrosoft Office Preview Font">
    <w:charset w:val="00"/>
    <w:family w:val="swiss"/>
    <w:pitch w:val="variable"/>
    <w:sig w:usb0="00000003" w:usb1="02000000" w:usb2="00000000" w:usb3="00000000" w:csb0="00000001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C825C6"/>
    <w:multiLevelType w:val="hybridMultilevel"/>
    <w:tmpl w:val="6714F030"/>
    <w:lvl w:ilvl="0" w:tplc="92ECF5E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num w:numId="1" w16cid:durableId="975140969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D7D"/>
    <w:rsid w:val="00074234"/>
    <w:rsid w:val="000B0C6E"/>
    <w:rsid w:val="000C4D7D"/>
    <w:rsid w:val="00152D42"/>
    <w:rsid w:val="001C40F5"/>
    <w:rsid w:val="00346167"/>
    <w:rsid w:val="00636188"/>
    <w:rsid w:val="0095661D"/>
    <w:rsid w:val="009F641A"/>
    <w:rsid w:val="00E10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Heading3"/>
    <w:next w:val="Normal"/>
    <w:link w:val="TitleChar"/>
    <w:uiPriority w:val="10"/>
    <w:qFormat/>
    <w:pPr>
      <w:keepNext w:val="0"/>
      <w:keepLines w:val="0"/>
      <w:spacing w:before="60" w:after="280" w:line="240" w:lineRule="auto"/>
    </w:pPr>
    <w:rPr>
      <w:rFonts w:asciiTheme="majorHAnsi" w:eastAsiaTheme="minorHAnsi" w:hAnsiTheme="majorHAnsi" w:cs="Times New Roman (Body CS)"/>
      <w:caps/>
      <w:noProof/>
      <w:color w:val="1A0C02" w:themeColor="accent2" w:themeShade="1A"/>
      <w:spacing w:val="20"/>
      <w:kern w:val="0"/>
      <w:sz w:val="56"/>
      <w:szCs w:val="36"/>
      <w:lang w:bidi="ar-SA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inorHAnsi" w:hAnsiTheme="majorHAnsi" w:cs="Times New Roman (Body CS)"/>
      <w:caps/>
      <w:noProof/>
      <w:color w:val="1A0C02" w:themeColor="accent2" w:themeShade="1A"/>
      <w:spacing w:val="20"/>
      <w:kern w:val="0"/>
      <w:sz w:val="56"/>
      <w:szCs w:val="36"/>
      <w:lang w:bidi="ar-SA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eastAsiaTheme="majorEastAsia" w:cstheme="majorBidi"/>
      <w:color w:val="2F5496" w:themeColor="accent1" w:themeShade="BF"/>
      <w:sz w:val="28"/>
      <w:szCs w:val="35"/>
    </w:rPr>
  </w:style>
  <w:style w:type="paragraph" w:customStyle="1" w:styleId="01703DCDA82A4F698DCEF702E5A7560A">
    <w:name w:val="01703DCDA82A4F698DCEF702E5A7560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TM44695686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F8F9F3"/>
      </a:accent1>
      <a:accent2>
        <a:srgbClr val="C8A6F9"/>
      </a:accent2>
      <a:accent3>
        <a:srgbClr val="E2F0CD"/>
      </a:accent3>
      <a:accent4>
        <a:srgbClr val="E0DEED"/>
      </a:accent4>
      <a:accent5>
        <a:srgbClr val="E9C2D0"/>
      </a:accent5>
      <a:accent6>
        <a:srgbClr val="8FCEF3"/>
      </a:accent6>
      <a:hlink>
        <a:srgbClr val="0563C1"/>
      </a:hlink>
      <a:folHlink>
        <a:srgbClr val="954F72"/>
      </a:folHlink>
    </a:clrScheme>
    <a:fontScheme name="Custom 5">
      <a:majorFont>
        <a:latin typeface="Rockwell"/>
        <a:ea typeface=""/>
        <a:cs typeface=""/>
      </a:majorFont>
      <a:minorFont>
        <a:latin typeface="Gill Sans M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D0221267-6E61-40A5-BEA6-3CD64F7E14C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013890F-9675-4BC3-97A9-8BF3832D25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4878E68-F6C2-4EB9-98E1-3D8369D6FC4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Homework tips checklist</Template>
  <TotalTime>0</TotalTime>
  <Pages>3</Pages>
  <Words>330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2026-05-29T03:34:00Z</dcterms:created>
  <dcterms:modified xsi:type="dcterms:W3CDTF">2026-06-24T02:41:00Z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